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XSpec="center" w:tblpY="-855"/>
        <w:tblW w:w="15620" w:type="dxa"/>
        <w:tblLayout w:type="fixed"/>
        <w:tblLook w:val="04A0" w:firstRow="1" w:lastRow="0" w:firstColumn="1" w:lastColumn="0" w:noHBand="0" w:noVBand="1"/>
      </w:tblPr>
      <w:tblGrid>
        <w:gridCol w:w="3114"/>
        <w:gridCol w:w="2551"/>
        <w:gridCol w:w="1134"/>
        <w:gridCol w:w="2940"/>
        <w:gridCol w:w="1894"/>
        <w:gridCol w:w="556"/>
        <w:gridCol w:w="2782"/>
        <w:gridCol w:w="649"/>
      </w:tblGrid>
      <w:tr w:rsidR="006D0DBF" w:rsidRPr="00015F2F" w14:paraId="6CFB3277" w14:textId="77777777" w:rsidTr="0057290C">
        <w:trPr>
          <w:trHeight w:val="1084"/>
        </w:trPr>
        <w:tc>
          <w:tcPr>
            <w:tcW w:w="3114" w:type="dxa"/>
            <w:vAlign w:val="center"/>
          </w:tcPr>
          <w:p w14:paraId="488DB21C" w14:textId="77777777" w:rsidR="00FC53C5" w:rsidRPr="00015F2F" w:rsidRDefault="00FC53C5" w:rsidP="00FC53C5">
            <w:pPr>
              <w:rPr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Gymnasium</w:t>
            </w:r>
          </w:p>
          <w:p w14:paraId="7EF6BB8D" w14:textId="77777777" w:rsidR="00FC53C5" w:rsidRPr="00015F2F" w:rsidRDefault="00FC53C5" w:rsidP="00FC53C5">
            <w:pPr>
              <w:rPr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Fachoberschule</w:t>
            </w:r>
          </w:p>
          <w:p w14:paraId="497CD5EC" w14:textId="4DE983B5" w:rsidR="00FC53C5" w:rsidRPr="00015F2F" w:rsidRDefault="00FC53C5" w:rsidP="0057290C">
            <w:pPr>
              <w:rPr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Berufsoberschule</w:t>
            </w:r>
            <w:r w:rsidRPr="00015F2F" w:rsidDel="00FC53C5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566761C5" w14:textId="77777777" w:rsidR="00E43B69" w:rsidRPr="00015F2F" w:rsidRDefault="00811481" w:rsidP="0057290C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D1FC6CB" w14:textId="77777777" w:rsidR="00FC53C5" w:rsidRPr="00B1321C" w:rsidRDefault="00FC53C5" w:rsidP="00FC53C5">
            <w:pPr>
              <w:jc w:val="both"/>
              <w:rPr>
                <w:rFonts w:cs="Arial"/>
                <w:sz w:val="24"/>
                <w:szCs w:val="24"/>
              </w:rPr>
            </w:pPr>
            <w:r w:rsidRPr="00B1321C">
              <w:rPr>
                <w:rFonts w:cs="Arial"/>
                <w:b/>
                <w:sz w:val="24"/>
                <w:szCs w:val="24"/>
              </w:rPr>
              <w:t>Jahrgangsstufe:</w:t>
            </w:r>
            <w:r w:rsidRPr="00B1321C">
              <w:rPr>
                <w:rFonts w:cs="Arial"/>
                <w:sz w:val="24"/>
                <w:szCs w:val="24"/>
              </w:rPr>
              <w:t xml:space="preserve"> 1</w:t>
            </w:r>
            <w:r>
              <w:rPr>
                <w:rFonts w:cs="Arial"/>
                <w:sz w:val="24"/>
                <w:szCs w:val="24"/>
              </w:rPr>
              <w:t>1</w:t>
            </w:r>
          </w:p>
          <w:p w14:paraId="471A5D2C" w14:textId="77777777" w:rsidR="00FC53C5" w:rsidRDefault="00FC53C5" w:rsidP="00FC53C5">
            <w:pPr>
              <w:rPr>
                <w:rFonts w:cs="Arial"/>
                <w:sz w:val="24"/>
                <w:szCs w:val="24"/>
              </w:rPr>
            </w:pPr>
            <w:r w:rsidRPr="00B1321C">
              <w:rPr>
                <w:rFonts w:cs="Arial"/>
                <w:b/>
                <w:sz w:val="24"/>
                <w:szCs w:val="24"/>
              </w:rPr>
              <w:t>Jahrgangsstufe:</w:t>
            </w:r>
            <w:r w:rsidRPr="00B1321C">
              <w:rPr>
                <w:rFonts w:cs="Arial"/>
                <w:sz w:val="24"/>
                <w:szCs w:val="24"/>
              </w:rPr>
              <w:t xml:space="preserve"> 1</w:t>
            </w:r>
            <w:r>
              <w:rPr>
                <w:rFonts w:cs="Arial"/>
                <w:sz w:val="24"/>
                <w:szCs w:val="24"/>
              </w:rPr>
              <w:t>2/13</w:t>
            </w:r>
          </w:p>
          <w:p w14:paraId="59752B89" w14:textId="77777777" w:rsidR="00FC53C5" w:rsidRDefault="00FC53C5" w:rsidP="00FC53C5">
            <w:pPr>
              <w:rPr>
                <w:rFonts w:cs="Arial"/>
                <w:sz w:val="24"/>
                <w:szCs w:val="24"/>
              </w:rPr>
            </w:pPr>
            <w:r w:rsidRPr="00B1321C">
              <w:rPr>
                <w:rFonts w:cs="Arial"/>
                <w:b/>
                <w:sz w:val="24"/>
                <w:szCs w:val="24"/>
              </w:rPr>
              <w:t>Jahrgangsstufe:</w:t>
            </w:r>
            <w:r w:rsidRPr="00B1321C">
              <w:rPr>
                <w:rFonts w:cs="Arial"/>
                <w:sz w:val="24"/>
                <w:szCs w:val="24"/>
              </w:rPr>
              <w:t xml:space="preserve"> 1</w:t>
            </w:r>
            <w:r>
              <w:rPr>
                <w:rFonts w:cs="Arial"/>
                <w:sz w:val="24"/>
                <w:szCs w:val="24"/>
              </w:rPr>
              <w:t>2/13</w:t>
            </w:r>
          </w:p>
          <w:p w14:paraId="4C911162" w14:textId="7338D642" w:rsidR="00E43B69" w:rsidRPr="00015F2F" w:rsidRDefault="00E43B69" w:rsidP="00E43B69">
            <w:pPr>
              <w:jc w:val="center"/>
              <w:rPr>
                <w:rFonts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7454C0C7" w14:textId="77777777" w:rsidR="00E43B69" w:rsidRPr="005A2E45" w:rsidRDefault="00E43B69" w:rsidP="00240F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2E45">
              <w:rPr>
                <w:rFonts w:cs="Arial"/>
                <w:b/>
                <w:sz w:val="24"/>
                <w:szCs w:val="24"/>
              </w:rPr>
              <w:t>Fach:</w:t>
            </w:r>
            <w:r w:rsidR="009C66B5" w:rsidRPr="005A2E45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C66B5" w:rsidRPr="005A2E45">
              <w:rPr>
                <w:rFonts w:cs="Arial"/>
                <w:sz w:val="24"/>
                <w:szCs w:val="24"/>
              </w:rPr>
              <w:t>Physik</w:t>
            </w:r>
            <w:r w:rsidRPr="005A2E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34" w:type="dxa"/>
            <w:gridSpan w:val="2"/>
            <w:vAlign w:val="center"/>
          </w:tcPr>
          <w:p w14:paraId="72748CDF" w14:textId="77777777" w:rsidR="00E43B69" w:rsidRPr="005A2E45" w:rsidRDefault="00E43B69" w:rsidP="003403A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5A2E45">
              <w:rPr>
                <w:rFonts w:cs="Arial"/>
                <w:b/>
                <w:sz w:val="24"/>
                <w:szCs w:val="24"/>
              </w:rPr>
              <w:t>Thema der Unterrichtseinheit:</w:t>
            </w:r>
          </w:p>
          <w:p w14:paraId="7C4D4D81" w14:textId="77777777" w:rsidR="00E43B69" w:rsidRPr="005A2E45" w:rsidRDefault="0097477A" w:rsidP="007121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A2E45">
              <w:rPr>
                <w:rFonts w:cs="Arial"/>
                <w:sz w:val="24"/>
                <w:szCs w:val="24"/>
              </w:rPr>
              <w:t>Doppelspalt-Experiment: Deutungen</w:t>
            </w:r>
          </w:p>
        </w:tc>
        <w:tc>
          <w:tcPr>
            <w:tcW w:w="3987" w:type="dxa"/>
            <w:gridSpan w:val="3"/>
            <w:shd w:val="clear" w:color="auto" w:fill="D9D9D9" w:themeFill="background1" w:themeFillShade="D9"/>
            <w:vAlign w:val="center"/>
          </w:tcPr>
          <w:p w14:paraId="3CA34FDD" w14:textId="77777777" w:rsidR="00E43B69" w:rsidRPr="005A2E45" w:rsidRDefault="00E43B69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A2E45">
              <w:rPr>
                <w:rFonts w:cs="Arial"/>
                <w:b/>
                <w:sz w:val="24"/>
                <w:szCs w:val="24"/>
              </w:rPr>
              <w:t>Planung/</w:t>
            </w:r>
          </w:p>
          <w:p w14:paraId="603BB0D1" w14:textId="77777777" w:rsidR="00E43B69" w:rsidRPr="005A2E45" w:rsidRDefault="00E43B69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A2E45">
              <w:rPr>
                <w:rFonts w:cs="Arial"/>
                <w:b/>
                <w:sz w:val="24"/>
                <w:szCs w:val="24"/>
              </w:rPr>
              <w:t>Unterrichtsentwurf</w:t>
            </w:r>
          </w:p>
        </w:tc>
      </w:tr>
      <w:tr w:rsidR="001C5B7A" w:rsidRPr="00015F2F" w14:paraId="5B1062B6" w14:textId="77777777" w:rsidTr="0057290C">
        <w:trPr>
          <w:trHeight w:val="116"/>
        </w:trPr>
        <w:tc>
          <w:tcPr>
            <w:tcW w:w="1562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BCBF8B0" w14:textId="77777777" w:rsidR="001C5B7A" w:rsidRPr="005A2E45" w:rsidRDefault="001C5B7A" w:rsidP="003403A4">
            <w:pPr>
              <w:rPr>
                <w:sz w:val="24"/>
                <w:szCs w:val="24"/>
              </w:rPr>
            </w:pPr>
          </w:p>
        </w:tc>
      </w:tr>
      <w:tr w:rsidR="001C5B7A" w:rsidRPr="00015F2F" w14:paraId="53FD5A3C" w14:textId="77777777" w:rsidTr="0057290C">
        <w:trPr>
          <w:trHeight w:val="1125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A7B3D0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Wesentliche Lernziele:</w:t>
            </w:r>
          </w:p>
        </w:tc>
        <w:tc>
          <w:tcPr>
            <w:tcW w:w="12506" w:type="dxa"/>
            <w:gridSpan w:val="7"/>
            <w:tcBorders>
              <w:bottom w:val="single" w:sz="4" w:space="0" w:color="auto"/>
            </w:tcBorders>
          </w:tcPr>
          <w:p w14:paraId="22AA0848" w14:textId="126EA115" w:rsidR="001C5B7A" w:rsidRPr="005A2E45" w:rsidRDefault="001C5B7A" w:rsidP="003403A4">
            <w:pPr>
              <w:rPr>
                <w:sz w:val="24"/>
                <w:szCs w:val="24"/>
              </w:rPr>
            </w:pPr>
            <w:r w:rsidRPr="005A2E45">
              <w:rPr>
                <w:sz w:val="24"/>
                <w:szCs w:val="24"/>
              </w:rPr>
              <w:t>Grobzie</w:t>
            </w:r>
            <w:r w:rsidR="0027787D" w:rsidRPr="005A2E45">
              <w:rPr>
                <w:sz w:val="24"/>
                <w:szCs w:val="24"/>
              </w:rPr>
              <w:t xml:space="preserve">l: </w:t>
            </w:r>
            <w:r w:rsidR="0097477A" w:rsidRPr="005A2E45">
              <w:rPr>
                <w:sz w:val="24"/>
                <w:szCs w:val="24"/>
              </w:rPr>
              <w:t>Die Schülerinnen und Schüler können das Doppelspalt-Experiment interpretieren.</w:t>
            </w:r>
          </w:p>
          <w:p w14:paraId="700C8433" w14:textId="77777777" w:rsidR="001C5B7A" w:rsidRPr="005A2E45" w:rsidRDefault="001C5B7A" w:rsidP="003403A4">
            <w:pPr>
              <w:rPr>
                <w:sz w:val="24"/>
                <w:szCs w:val="24"/>
              </w:rPr>
            </w:pPr>
            <w:r w:rsidRPr="005A2E45">
              <w:rPr>
                <w:sz w:val="24"/>
                <w:szCs w:val="24"/>
              </w:rPr>
              <w:t>Feinziele: Die Schülerinnen und Schüler</w:t>
            </w:r>
            <w:r w:rsidR="0027787D" w:rsidRPr="005A2E45">
              <w:rPr>
                <w:sz w:val="24"/>
                <w:szCs w:val="24"/>
              </w:rPr>
              <w:t xml:space="preserve"> können</w:t>
            </w:r>
            <w:r w:rsidRPr="005A2E45">
              <w:rPr>
                <w:sz w:val="24"/>
                <w:szCs w:val="24"/>
              </w:rPr>
              <w:t>…</w:t>
            </w:r>
          </w:p>
          <w:p w14:paraId="2B3894C3" w14:textId="77777777" w:rsidR="009C66B5" w:rsidRPr="005A2E45" w:rsidRDefault="0097477A" w:rsidP="009C66B5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2E45">
              <w:rPr>
                <w:sz w:val="24"/>
                <w:szCs w:val="24"/>
              </w:rPr>
              <w:t>die Kopenhagener Deutung des Welle-Teilchen-Dualismus des Lichts im Doppelspaltexperiment beschreiben.</w:t>
            </w:r>
          </w:p>
          <w:p w14:paraId="34AFB69C" w14:textId="39264C71" w:rsidR="0027787D" w:rsidRPr="005A2E45" w:rsidRDefault="00337255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Kopenhagener Deutung auf ein abgewandeltes Gedankenexperiment anwenden</w:t>
            </w:r>
          </w:p>
        </w:tc>
      </w:tr>
      <w:tr w:rsidR="001C5B7A" w:rsidRPr="00015F2F" w14:paraId="53284637" w14:textId="77777777" w:rsidTr="0057290C">
        <w:trPr>
          <w:trHeight w:val="85"/>
        </w:trPr>
        <w:tc>
          <w:tcPr>
            <w:tcW w:w="15620" w:type="dxa"/>
            <w:gridSpan w:val="8"/>
            <w:tcBorders>
              <w:left w:val="nil"/>
              <w:right w:val="nil"/>
            </w:tcBorders>
          </w:tcPr>
          <w:p w14:paraId="397B884A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</w:p>
        </w:tc>
      </w:tr>
      <w:tr w:rsidR="001C5B7A" w:rsidRPr="00015F2F" w14:paraId="55F19C29" w14:textId="77777777" w:rsidTr="0057290C">
        <w:trPr>
          <w:trHeight w:val="638"/>
        </w:trPr>
        <w:tc>
          <w:tcPr>
            <w:tcW w:w="3114" w:type="dxa"/>
            <w:shd w:val="clear" w:color="auto" w:fill="D9D9D9" w:themeFill="background1" w:themeFillShade="D9"/>
          </w:tcPr>
          <w:p w14:paraId="4B1A82D2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Phase</w:t>
            </w:r>
          </w:p>
        </w:tc>
        <w:tc>
          <w:tcPr>
            <w:tcW w:w="6625" w:type="dxa"/>
            <w:gridSpan w:val="3"/>
          </w:tcPr>
          <w:p w14:paraId="1D4C7D8C" w14:textId="0FC4B9A0" w:rsidR="001C5B7A" w:rsidRDefault="001C5B7A" w:rsidP="003403A4">
            <w:pPr>
              <w:rPr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Unterrichtsgegenstand</w:t>
            </w:r>
            <w:r w:rsidRPr="00015F2F">
              <w:rPr>
                <w:sz w:val="24"/>
                <w:szCs w:val="24"/>
              </w:rPr>
              <w:t xml:space="preserve"> (Lehrertätigkeit, </w:t>
            </w:r>
            <w:proofErr w:type="spellStart"/>
            <w:r w:rsidRPr="00015F2F">
              <w:rPr>
                <w:sz w:val="24"/>
                <w:szCs w:val="24"/>
              </w:rPr>
              <w:t>SuS</w:t>
            </w:r>
            <w:proofErr w:type="spellEnd"/>
            <w:r w:rsidRPr="00015F2F">
              <w:rPr>
                <w:sz w:val="24"/>
                <w:szCs w:val="24"/>
              </w:rPr>
              <w:t>-Tätigkeit, Inhalte, zentrale Fragestellung)</w:t>
            </w:r>
          </w:p>
          <w:p w14:paraId="0911E2AE" w14:textId="77777777" w:rsidR="00337255" w:rsidRDefault="00337255" w:rsidP="003403A4">
            <w:pPr>
              <w:rPr>
                <w:sz w:val="24"/>
                <w:szCs w:val="24"/>
              </w:rPr>
            </w:pPr>
          </w:p>
          <w:p w14:paraId="545486DB" w14:textId="3E9FCCC4" w:rsidR="00337255" w:rsidRPr="00192442" w:rsidRDefault="00337255" w:rsidP="00337255">
            <w:pPr>
              <w:rPr>
                <w:b/>
                <w:bCs/>
              </w:rPr>
            </w:pPr>
            <w:r>
              <w:rPr>
                <w:b/>
                <w:bCs/>
              </w:rPr>
              <w:t>Hauptlink (</w:t>
            </w:r>
            <w:proofErr w:type="spellStart"/>
            <w:r w:rsidRPr="00192442">
              <w:rPr>
                <w:b/>
                <w:bCs/>
              </w:rPr>
              <w:t>Appmatrix</w:t>
            </w:r>
            <w:proofErr w:type="spellEnd"/>
            <w:r w:rsidRPr="00192442">
              <w:rPr>
                <w:b/>
                <w:bCs/>
              </w:rPr>
              <w:t xml:space="preserve"> zum Doppelspalt und zur Kopenhagener Deutung</w:t>
            </w:r>
            <w:r>
              <w:rPr>
                <w:b/>
                <w:bCs/>
              </w:rPr>
              <w:t xml:space="preserve"> inklusive beider Videos):</w:t>
            </w:r>
          </w:p>
          <w:p w14:paraId="4766BB77" w14:textId="77777777" w:rsidR="00337255" w:rsidRDefault="00337255" w:rsidP="00337255">
            <w:hyperlink r:id="rId5" w:history="1">
              <w:r w:rsidRPr="00FC217F">
                <w:rPr>
                  <w:rStyle w:val="Hyperlink"/>
                </w:rPr>
                <w:t>https://learningapps.org/display?v=p97xhn09519</w:t>
              </w:r>
            </w:hyperlink>
          </w:p>
          <w:p w14:paraId="5319A022" w14:textId="0BF16971" w:rsidR="00337255" w:rsidRPr="0057290C" w:rsidRDefault="00337255" w:rsidP="0057290C"/>
        </w:tc>
        <w:tc>
          <w:tcPr>
            <w:tcW w:w="2450" w:type="dxa"/>
            <w:gridSpan w:val="2"/>
          </w:tcPr>
          <w:p w14:paraId="19211D22" w14:textId="77777777" w:rsidR="001C5B7A" w:rsidRPr="00015F2F" w:rsidRDefault="00F9795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Lehr-Lern-Formen (Sozialform/</w:t>
            </w:r>
            <w:r w:rsidR="001C5B7A" w:rsidRPr="00015F2F">
              <w:rPr>
                <w:b/>
                <w:sz w:val="24"/>
                <w:szCs w:val="24"/>
              </w:rPr>
              <w:t>Methode)</w:t>
            </w:r>
          </w:p>
        </w:tc>
        <w:tc>
          <w:tcPr>
            <w:tcW w:w="2782" w:type="dxa"/>
          </w:tcPr>
          <w:p w14:paraId="26676098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Medien</w:t>
            </w:r>
          </w:p>
        </w:tc>
        <w:tc>
          <w:tcPr>
            <w:tcW w:w="649" w:type="dxa"/>
          </w:tcPr>
          <w:p w14:paraId="66F16662" w14:textId="77777777" w:rsidR="001C5B7A" w:rsidRPr="00015F2F" w:rsidRDefault="001C5B7A" w:rsidP="003403A4">
            <w:pPr>
              <w:jc w:val="center"/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Zeit (ca.)</w:t>
            </w:r>
          </w:p>
        </w:tc>
      </w:tr>
      <w:tr w:rsidR="0002472F" w:rsidRPr="00015F2F" w14:paraId="1C94F729" w14:textId="77777777" w:rsidTr="0057290C">
        <w:trPr>
          <w:trHeight w:val="406"/>
        </w:trPr>
        <w:tc>
          <w:tcPr>
            <w:tcW w:w="3114" w:type="dxa"/>
            <w:shd w:val="clear" w:color="auto" w:fill="D9D9D9" w:themeFill="background1" w:themeFillShade="D9"/>
          </w:tcPr>
          <w:p w14:paraId="3100B394" w14:textId="77777777" w:rsidR="0002472F" w:rsidRDefault="0002472F" w:rsidP="0002472F">
            <w:r>
              <w:t>Wiederholung des Doppelspalt-Experiments</w:t>
            </w:r>
          </w:p>
        </w:tc>
        <w:tc>
          <w:tcPr>
            <w:tcW w:w="6625" w:type="dxa"/>
            <w:gridSpan w:val="3"/>
          </w:tcPr>
          <w:p w14:paraId="32AD3BB0" w14:textId="06A891E3" w:rsidR="00337255" w:rsidRDefault="00337255" w:rsidP="00337255">
            <w:r>
              <w:t>Video: Das Geheimnis der Quanten – Doppelspaltexperiment</w:t>
            </w:r>
          </w:p>
          <w:p w14:paraId="12E9E970" w14:textId="3AD7AC26" w:rsidR="00337255" w:rsidRDefault="00337255" w:rsidP="00337255">
            <w:pPr>
              <w:rPr>
                <w:color w:val="70AD47" w:themeColor="accent6"/>
              </w:rPr>
            </w:pPr>
            <w:hyperlink r:id="rId6">
              <w:r>
                <w:rPr>
                  <w:rStyle w:val="Internetverknpfung"/>
                </w:rPr>
                <w:t>https://www.youtube.com/watch?v=lKZaHgNmQ_o</w:t>
              </w:r>
            </w:hyperlink>
          </w:p>
          <w:p w14:paraId="6F03B7DD" w14:textId="52C5EB51" w:rsidR="00F636AB" w:rsidRPr="0057290C" w:rsidRDefault="00337255" w:rsidP="0002472F">
            <w:r w:rsidRPr="0057290C">
              <w:t xml:space="preserve">Einzelne App zu den </w:t>
            </w:r>
            <w:r w:rsidR="00F636AB" w:rsidRPr="0057290C">
              <w:t>Eigenschaften des Lichts</w:t>
            </w:r>
            <w:r>
              <w:t>:</w:t>
            </w:r>
          </w:p>
          <w:p w14:paraId="4A34B2BA" w14:textId="1EDF0D46" w:rsidR="0002472F" w:rsidRDefault="00DE5ECA" w:rsidP="0002472F">
            <w:hyperlink r:id="rId7" w:history="1">
              <w:r w:rsidRPr="00C77253">
                <w:rPr>
                  <w:rStyle w:val="Hyperlink"/>
                </w:rPr>
                <w:t>https://learningapps.org/display?v=p9m12gp3a19</w:t>
              </w:r>
            </w:hyperlink>
            <w:r w:rsidR="0002472F">
              <w:t xml:space="preserve"> </w:t>
            </w:r>
          </w:p>
        </w:tc>
        <w:tc>
          <w:tcPr>
            <w:tcW w:w="2450" w:type="dxa"/>
            <w:gridSpan w:val="2"/>
          </w:tcPr>
          <w:p w14:paraId="62B9644F" w14:textId="77777777" w:rsidR="0002472F" w:rsidRDefault="0002472F" w:rsidP="0002472F">
            <w:r>
              <w:t>Einzelarbeit</w:t>
            </w:r>
          </w:p>
        </w:tc>
        <w:tc>
          <w:tcPr>
            <w:tcW w:w="2782" w:type="dxa"/>
          </w:tcPr>
          <w:p w14:paraId="7D4A0343" w14:textId="77777777" w:rsidR="0002472F" w:rsidRDefault="0002472F" w:rsidP="0002472F">
            <w:r>
              <w:t xml:space="preserve">PC-Arbeitsplätze für die Schüler oder Laptop mit </w:t>
            </w:r>
            <w:proofErr w:type="spellStart"/>
            <w:r>
              <w:t>Beamer</w:t>
            </w:r>
            <w:proofErr w:type="spellEnd"/>
          </w:p>
        </w:tc>
        <w:tc>
          <w:tcPr>
            <w:tcW w:w="649" w:type="dxa"/>
          </w:tcPr>
          <w:p w14:paraId="1B6C1601" w14:textId="77777777" w:rsidR="0002472F" w:rsidRDefault="0002472F" w:rsidP="0002472F">
            <w:pPr>
              <w:jc w:val="center"/>
            </w:pPr>
            <w:r>
              <w:t>10´</w:t>
            </w:r>
          </w:p>
        </w:tc>
      </w:tr>
      <w:tr w:rsidR="0002472F" w:rsidRPr="00015F2F" w14:paraId="1DC07B62" w14:textId="77777777" w:rsidTr="0057290C">
        <w:trPr>
          <w:trHeight w:val="633"/>
        </w:trPr>
        <w:tc>
          <w:tcPr>
            <w:tcW w:w="3114" w:type="dxa"/>
            <w:shd w:val="clear" w:color="auto" w:fill="D9D9D9" w:themeFill="background1" w:themeFillShade="D9"/>
          </w:tcPr>
          <w:p w14:paraId="19DAAEB9" w14:textId="77777777" w:rsidR="0002472F" w:rsidRDefault="0002472F" w:rsidP="0002472F">
            <w:r>
              <w:t>Unterschiedliche Interpretationen des Doppelspalt-Experiments</w:t>
            </w:r>
          </w:p>
        </w:tc>
        <w:tc>
          <w:tcPr>
            <w:tcW w:w="6625" w:type="dxa"/>
            <w:gridSpan w:val="3"/>
          </w:tcPr>
          <w:p w14:paraId="2A037BB9" w14:textId="77777777" w:rsidR="00F323C8" w:rsidRDefault="00F323C8" w:rsidP="00F323C8">
            <w:pPr>
              <w:pBdr>
                <w:bottom w:val="single" w:sz="12" w:space="1" w:color="auto"/>
              </w:pBdr>
            </w:pPr>
          </w:p>
          <w:p w14:paraId="6A56C59A" w14:textId="6E0CE8EE" w:rsidR="00337255" w:rsidRDefault="00337255" w:rsidP="0057290C">
            <w:pPr>
              <w:pBdr>
                <w:bottom w:val="single" w:sz="12" w:space="1" w:color="auto"/>
              </w:pBdr>
            </w:pPr>
            <w:r>
              <w:t>Video: Wie erklärt die Kopenhagener Deutung den Welle-Teilchen-Dualismus des Lichts im Doppelspaltexperiment?</w:t>
            </w:r>
          </w:p>
          <w:p w14:paraId="38322994" w14:textId="0310B57C" w:rsidR="00DE5ECA" w:rsidRDefault="00FC53C5" w:rsidP="0057290C">
            <w:pPr>
              <w:pBdr>
                <w:bottom w:val="single" w:sz="12" w:space="1" w:color="auto"/>
              </w:pBdr>
            </w:pPr>
            <w:hyperlink r:id="rId8">
              <w:r w:rsidR="0002472F">
                <w:rPr>
                  <w:rStyle w:val="Internetverknpfung"/>
                </w:rPr>
                <w:t>https://www.youtube.com/watch?v=TiXfAs0Wf_E</w:t>
              </w:r>
            </w:hyperlink>
            <w:r w:rsidR="0002472F">
              <w:t xml:space="preserve"> </w:t>
            </w:r>
          </w:p>
          <w:p w14:paraId="4676499F" w14:textId="49450579" w:rsidR="00DE5ECA" w:rsidRPr="0057290C" w:rsidRDefault="00337255" w:rsidP="0057290C">
            <w:pPr>
              <w:pBdr>
                <w:bottom w:val="single" w:sz="12" w:space="1" w:color="auto"/>
              </w:pBdr>
            </w:pPr>
            <w:r w:rsidRPr="0057290C">
              <w:t xml:space="preserve">Einzelne App zur </w:t>
            </w:r>
            <w:r w:rsidR="00DE5ECA" w:rsidRPr="00337255">
              <w:t>Kopenhagener Deutung beim Doppelspaltexperiment</w:t>
            </w:r>
            <w:r>
              <w:t>:</w:t>
            </w:r>
          </w:p>
          <w:p w14:paraId="5906B0F6" w14:textId="597C63AE" w:rsidR="00DE5ECA" w:rsidRDefault="00DE5ECA" w:rsidP="0057290C">
            <w:pPr>
              <w:pBdr>
                <w:bottom w:val="single" w:sz="12" w:space="1" w:color="auto"/>
              </w:pBdr>
              <w:rPr>
                <w:color w:val="70AD47" w:themeColor="accent6"/>
              </w:rPr>
            </w:pPr>
            <w:hyperlink r:id="rId9" w:history="1">
              <w:r w:rsidRPr="00C77253">
                <w:rPr>
                  <w:rStyle w:val="Hyperlink"/>
                </w:rPr>
                <w:t>https://learningapps.org/display?v=p106yxi2v19</w:t>
              </w:r>
            </w:hyperlink>
          </w:p>
          <w:p w14:paraId="5E0FE1CF" w14:textId="77777777" w:rsidR="00F323C8" w:rsidRDefault="00F323C8" w:rsidP="00337255"/>
          <w:p w14:paraId="7CC948CF" w14:textId="320377D7" w:rsidR="00337255" w:rsidRPr="00337255" w:rsidRDefault="00F323C8" w:rsidP="0057290C">
            <w:r>
              <w:t>Vi</w:t>
            </w:r>
            <w:r w:rsidR="00337255">
              <w:t>deo: Warum lassen sich makrokosmisch keine Superposition-Phänomene beobachten?</w:t>
            </w:r>
          </w:p>
          <w:p w14:paraId="43B8CA7B" w14:textId="77777777" w:rsidR="00F323C8" w:rsidRDefault="00FC53C5" w:rsidP="0002472F">
            <w:pPr>
              <w:rPr>
                <w:rStyle w:val="Internetverknpfung"/>
              </w:rPr>
            </w:pPr>
            <w:hyperlink r:id="rId10">
              <w:r w:rsidR="0002472F">
                <w:rPr>
                  <w:rStyle w:val="Internetverknpfung"/>
                </w:rPr>
                <w:t>https://www.youtube.com/watch?v=wRcNOk4mfHA</w:t>
              </w:r>
            </w:hyperlink>
          </w:p>
          <w:p w14:paraId="69D6C34E" w14:textId="77777777" w:rsidR="00F323C8" w:rsidRDefault="00F323C8" w:rsidP="0002472F">
            <w:pPr>
              <w:rPr>
                <w:rStyle w:val="Internetverknpfung"/>
              </w:rPr>
            </w:pPr>
          </w:p>
          <w:p w14:paraId="40A77820" w14:textId="77777777" w:rsidR="00F323C8" w:rsidRDefault="00F323C8" w:rsidP="0002472F">
            <w:pPr>
              <w:rPr>
                <w:rStyle w:val="Internetverknpfung"/>
              </w:rPr>
            </w:pPr>
          </w:p>
          <w:p w14:paraId="7E6B4C47" w14:textId="77777777" w:rsidR="00F323C8" w:rsidRDefault="00F323C8" w:rsidP="0002472F">
            <w:pPr>
              <w:rPr>
                <w:rStyle w:val="Internetverknpfung"/>
              </w:rPr>
            </w:pPr>
          </w:p>
          <w:p w14:paraId="32A9B713" w14:textId="330F0FF8" w:rsidR="00F323C8" w:rsidRDefault="00F323C8" w:rsidP="0002472F"/>
          <w:p w14:paraId="40019B05" w14:textId="63E4603B" w:rsidR="00DE5ECA" w:rsidRDefault="00F323C8" w:rsidP="0002472F">
            <w:pPr>
              <w:rPr>
                <w:b/>
                <w:bCs/>
                <w:color w:val="70AD47" w:themeColor="accent6"/>
              </w:rPr>
            </w:pPr>
            <w:r w:rsidRPr="0057290C">
              <w:rPr>
                <w:b/>
                <w:bCs/>
              </w:rPr>
              <w:lastRenderedPageBreak/>
              <w:t>Apps zu</w:t>
            </w:r>
            <w:r>
              <w:t xml:space="preserve"> </w:t>
            </w:r>
            <w:r w:rsidR="00DE5ECA" w:rsidRPr="0057290C">
              <w:rPr>
                <w:b/>
                <w:bCs/>
              </w:rPr>
              <w:t>Schrödingers Katze beim Doppelspaltexperiment</w:t>
            </w:r>
          </w:p>
          <w:p w14:paraId="3E8D6266" w14:textId="77777777" w:rsidR="00DE5ECA" w:rsidRPr="0057290C" w:rsidRDefault="00DE5ECA" w:rsidP="0002472F">
            <w:r w:rsidRPr="0057290C">
              <w:t>Abgewandelter Versuchsaufbau zu Schrödingers Katze</w:t>
            </w:r>
          </w:p>
          <w:p w14:paraId="67256A99" w14:textId="0D9F8FA0" w:rsidR="00DE5ECA" w:rsidRDefault="00DE5ECA" w:rsidP="0002472F">
            <w:hyperlink r:id="rId11" w:history="1">
              <w:r w:rsidRPr="00C77253">
                <w:rPr>
                  <w:rStyle w:val="Hyperlink"/>
                </w:rPr>
                <w:t>https://learningapps.org/display?v=p7ve6x8vn19</w:t>
              </w:r>
            </w:hyperlink>
          </w:p>
          <w:p w14:paraId="09152EDF" w14:textId="77777777" w:rsidR="00DE5ECA" w:rsidRPr="0057290C" w:rsidRDefault="00DE5ECA" w:rsidP="0002472F">
            <w:r w:rsidRPr="00F323C8">
              <w:t>Lückentext zum abgewandelten Gedankenexperiment von Schrödinger</w:t>
            </w:r>
          </w:p>
          <w:p w14:paraId="2F39BBE6" w14:textId="414625C7" w:rsidR="00DE5ECA" w:rsidRPr="00DE5ECA" w:rsidRDefault="00DE5ECA" w:rsidP="0002472F">
            <w:hyperlink r:id="rId12" w:history="1">
              <w:r w:rsidRPr="00C77253">
                <w:rPr>
                  <w:rStyle w:val="Hyperlink"/>
                </w:rPr>
                <w:t>https://learningapps.org/display?v=p0e30grq319</w:t>
              </w:r>
            </w:hyperlink>
          </w:p>
        </w:tc>
        <w:tc>
          <w:tcPr>
            <w:tcW w:w="2450" w:type="dxa"/>
            <w:gridSpan w:val="2"/>
          </w:tcPr>
          <w:p w14:paraId="54EA2AE3" w14:textId="77777777" w:rsidR="0002472F" w:rsidRDefault="0002472F" w:rsidP="0002472F">
            <w:r>
              <w:lastRenderedPageBreak/>
              <w:t>Kleingruppen</w:t>
            </w:r>
          </w:p>
        </w:tc>
        <w:tc>
          <w:tcPr>
            <w:tcW w:w="2782" w:type="dxa"/>
          </w:tcPr>
          <w:p w14:paraId="367C397B" w14:textId="77777777" w:rsidR="0002472F" w:rsidRDefault="0002472F" w:rsidP="0002472F">
            <w:r>
              <w:t xml:space="preserve">PC-Arbeitsplätze für die Schüler oder Laptop mit </w:t>
            </w:r>
            <w:proofErr w:type="spellStart"/>
            <w:r>
              <w:t>Beamer</w:t>
            </w:r>
            <w:proofErr w:type="spellEnd"/>
          </w:p>
        </w:tc>
        <w:tc>
          <w:tcPr>
            <w:tcW w:w="649" w:type="dxa"/>
          </w:tcPr>
          <w:p w14:paraId="56B5F68E" w14:textId="77777777" w:rsidR="0002472F" w:rsidRDefault="0002472F" w:rsidP="0002472F">
            <w:pPr>
              <w:jc w:val="center"/>
            </w:pPr>
            <w:r>
              <w:t>35´</w:t>
            </w:r>
          </w:p>
        </w:tc>
      </w:tr>
      <w:tr w:rsidR="0002472F" w:rsidRPr="00015F2F" w14:paraId="17B4D1C1" w14:textId="77777777" w:rsidTr="0057290C">
        <w:trPr>
          <w:trHeight w:val="633"/>
        </w:trPr>
        <w:tc>
          <w:tcPr>
            <w:tcW w:w="3114" w:type="dxa"/>
            <w:shd w:val="clear" w:color="auto" w:fill="D9D9D9" w:themeFill="background1" w:themeFillShade="D9"/>
          </w:tcPr>
          <w:p w14:paraId="7C4A1140" w14:textId="77777777" w:rsidR="0002472F" w:rsidRDefault="0002472F" w:rsidP="0002472F"/>
        </w:tc>
        <w:tc>
          <w:tcPr>
            <w:tcW w:w="6625" w:type="dxa"/>
            <w:gridSpan w:val="3"/>
          </w:tcPr>
          <w:p w14:paraId="4084BC5C" w14:textId="77777777" w:rsidR="0002472F" w:rsidRDefault="0002472F" w:rsidP="0002472F"/>
        </w:tc>
        <w:tc>
          <w:tcPr>
            <w:tcW w:w="2450" w:type="dxa"/>
            <w:gridSpan w:val="2"/>
          </w:tcPr>
          <w:p w14:paraId="3F3AF5DB" w14:textId="77777777" w:rsidR="0002472F" w:rsidRDefault="0002472F" w:rsidP="0002472F"/>
        </w:tc>
        <w:tc>
          <w:tcPr>
            <w:tcW w:w="2782" w:type="dxa"/>
          </w:tcPr>
          <w:p w14:paraId="53F6A3A1" w14:textId="77777777" w:rsidR="0002472F" w:rsidRDefault="0002472F" w:rsidP="0002472F"/>
        </w:tc>
        <w:tc>
          <w:tcPr>
            <w:tcW w:w="649" w:type="dxa"/>
          </w:tcPr>
          <w:p w14:paraId="37F045DC" w14:textId="77777777" w:rsidR="0002472F" w:rsidRDefault="0002472F" w:rsidP="0002472F">
            <w:pPr>
              <w:jc w:val="center"/>
            </w:pPr>
          </w:p>
        </w:tc>
      </w:tr>
      <w:tr w:rsidR="0002472F" w:rsidRPr="00015F2F" w14:paraId="17CF85FA" w14:textId="77777777" w:rsidTr="0057290C">
        <w:trPr>
          <w:trHeight w:val="682"/>
        </w:trPr>
        <w:tc>
          <w:tcPr>
            <w:tcW w:w="3114" w:type="dxa"/>
            <w:shd w:val="clear" w:color="auto" w:fill="D9D9D9" w:themeFill="background1" w:themeFillShade="D9"/>
          </w:tcPr>
          <w:p w14:paraId="0EDFA1DF" w14:textId="77777777" w:rsidR="0002472F" w:rsidRDefault="0002472F" w:rsidP="0002472F"/>
        </w:tc>
        <w:tc>
          <w:tcPr>
            <w:tcW w:w="6625" w:type="dxa"/>
            <w:gridSpan w:val="3"/>
          </w:tcPr>
          <w:p w14:paraId="3451A9CD" w14:textId="77777777" w:rsidR="0002472F" w:rsidRDefault="0002472F" w:rsidP="0002472F">
            <w:pPr>
              <w:rPr>
                <w:i/>
              </w:rPr>
            </w:pPr>
            <w:r>
              <w:rPr>
                <w:i/>
              </w:rPr>
              <w:t>Einordnung in den Lehrplan (8-jähriges Gymnasium Bayern):</w:t>
            </w:r>
          </w:p>
          <w:p w14:paraId="3BEBE362" w14:textId="77777777" w:rsidR="0002472F" w:rsidRDefault="0002472F" w:rsidP="0002472F">
            <w:r>
              <w:t xml:space="preserve">Physik 10. Klasse: </w:t>
            </w:r>
          </w:p>
          <w:p w14:paraId="637EEC22" w14:textId="77777777" w:rsidR="0002472F" w:rsidRDefault="0002472F" w:rsidP="0002472F">
            <w:r>
              <w:t>10.3 Wellenlehre und Einblick in die Quantenphysik</w:t>
            </w:r>
          </w:p>
          <w:p w14:paraId="1735C3C6" w14:textId="77777777" w:rsidR="0002472F" w:rsidRDefault="0002472F" w:rsidP="0002472F">
            <w:r>
              <w:rPr>
                <w:rFonts w:ascii="Wingdings" w:eastAsia="Wingdings" w:hAnsi="Wingdings" w:cs="Wingdings"/>
              </w:rPr>
              <w:t></w:t>
            </w:r>
            <w:r>
              <w:t>Wellencharakter und Teilchencharakter des Lichts</w:t>
            </w:r>
          </w:p>
        </w:tc>
        <w:tc>
          <w:tcPr>
            <w:tcW w:w="2450" w:type="dxa"/>
            <w:gridSpan w:val="2"/>
          </w:tcPr>
          <w:p w14:paraId="04A43A3B" w14:textId="77777777" w:rsidR="0002472F" w:rsidRDefault="0002472F" w:rsidP="0002472F"/>
        </w:tc>
        <w:tc>
          <w:tcPr>
            <w:tcW w:w="2782" w:type="dxa"/>
          </w:tcPr>
          <w:p w14:paraId="2B5A9EDC" w14:textId="77777777" w:rsidR="0002472F" w:rsidRDefault="0002472F" w:rsidP="0002472F"/>
        </w:tc>
        <w:tc>
          <w:tcPr>
            <w:tcW w:w="649" w:type="dxa"/>
          </w:tcPr>
          <w:p w14:paraId="4E8D24F4" w14:textId="77777777" w:rsidR="0002472F" w:rsidRDefault="0002472F" w:rsidP="0002472F">
            <w:pPr>
              <w:jc w:val="center"/>
            </w:pPr>
          </w:p>
        </w:tc>
      </w:tr>
    </w:tbl>
    <w:p w14:paraId="0F53796D" w14:textId="77777777" w:rsidR="00B353C1" w:rsidRPr="00F00941" w:rsidRDefault="00B353C1" w:rsidP="00F00941"/>
    <w:sectPr w:rsidR="00B353C1" w:rsidRPr="00F00941" w:rsidSect="00B74D8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6142"/>
    <w:multiLevelType w:val="hybridMultilevel"/>
    <w:tmpl w:val="48766F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16094"/>
    <w:multiLevelType w:val="multilevel"/>
    <w:tmpl w:val="C97E92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A7753"/>
    <w:multiLevelType w:val="multilevel"/>
    <w:tmpl w:val="DD545E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B2"/>
    <w:rsid w:val="00015F2F"/>
    <w:rsid w:val="00023056"/>
    <w:rsid w:val="0002472F"/>
    <w:rsid w:val="0011465A"/>
    <w:rsid w:val="001249EE"/>
    <w:rsid w:val="00176E24"/>
    <w:rsid w:val="001C5B7A"/>
    <w:rsid w:val="002156F3"/>
    <w:rsid w:val="00240F23"/>
    <w:rsid w:val="002720B2"/>
    <w:rsid w:val="0027787D"/>
    <w:rsid w:val="002C09AC"/>
    <w:rsid w:val="002E066A"/>
    <w:rsid w:val="00322761"/>
    <w:rsid w:val="00325708"/>
    <w:rsid w:val="00337255"/>
    <w:rsid w:val="00337ECC"/>
    <w:rsid w:val="003403A4"/>
    <w:rsid w:val="003A584A"/>
    <w:rsid w:val="00475C27"/>
    <w:rsid w:val="00476632"/>
    <w:rsid w:val="004E37F8"/>
    <w:rsid w:val="004E7355"/>
    <w:rsid w:val="004F749D"/>
    <w:rsid w:val="00544A42"/>
    <w:rsid w:val="0057290C"/>
    <w:rsid w:val="005740A2"/>
    <w:rsid w:val="005A2E45"/>
    <w:rsid w:val="005C0636"/>
    <w:rsid w:val="00601757"/>
    <w:rsid w:val="0060252A"/>
    <w:rsid w:val="0063384D"/>
    <w:rsid w:val="00636E31"/>
    <w:rsid w:val="00674DAA"/>
    <w:rsid w:val="00694592"/>
    <w:rsid w:val="006D0DBF"/>
    <w:rsid w:val="006F7006"/>
    <w:rsid w:val="00710BC3"/>
    <w:rsid w:val="00712178"/>
    <w:rsid w:val="00734F03"/>
    <w:rsid w:val="00774E89"/>
    <w:rsid w:val="00783862"/>
    <w:rsid w:val="007C783B"/>
    <w:rsid w:val="007D19A6"/>
    <w:rsid w:val="008005A9"/>
    <w:rsid w:val="00811481"/>
    <w:rsid w:val="008E65E2"/>
    <w:rsid w:val="00922231"/>
    <w:rsid w:val="009479CB"/>
    <w:rsid w:val="009509DA"/>
    <w:rsid w:val="0097477A"/>
    <w:rsid w:val="00985D5F"/>
    <w:rsid w:val="00997E07"/>
    <w:rsid w:val="009B3E3A"/>
    <w:rsid w:val="009C4380"/>
    <w:rsid w:val="009C66B5"/>
    <w:rsid w:val="009E4759"/>
    <w:rsid w:val="00A0267A"/>
    <w:rsid w:val="00A22C63"/>
    <w:rsid w:val="00A811D1"/>
    <w:rsid w:val="00B353C1"/>
    <w:rsid w:val="00B37754"/>
    <w:rsid w:val="00B74D8A"/>
    <w:rsid w:val="00C4596D"/>
    <w:rsid w:val="00C514FF"/>
    <w:rsid w:val="00CC1228"/>
    <w:rsid w:val="00CC487F"/>
    <w:rsid w:val="00DB274C"/>
    <w:rsid w:val="00DE5ECA"/>
    <w:rsid w:val="00E43B69"/>
    <w:rsid w:val="00F00941"/>
    <w:rsid w:val="00F01DE3"/>
    <w:rsid w:val="00F323C8"/>
    <w:rsid w:val="00F636AB"/>
    <w:rsid w:val="00F660A4"/>
    <w:rsid w:val="00F77E38"/>
    <w:rsid w:val="00F9795A"/>
    <w:rsid w:val="00F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2048"/>
  <w15:chartTrackingRefBased/>
  <w15:docId w15:val="{9AA81928-41D1-4965-8CAE-A68BFAB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14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6E24"/>
    <w:pPr>
      <w:ind w:left="720"/>
      <w:contextualSpacing/>
    </w:pPr>
  </w:style>
  <w:style w:type="character" w:customStyle="1" w:styleId="Internetverknpfung">
    <w:name w:val="Internetverknüpfung"/>
    <w:basedOn w:val="Absatz-Standardschriftart"/>
    <w:uiPriority w:val="99"/>
    <w:unhideWhenUsed/>
    <w:rsid w:val="00811481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14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E5E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5EC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74DAA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iXfAs0Wf_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9m12gp3a19" TargetMode="External"/><Relationship Id="rId12" Type="http://schemas.openxmlformats.org/officeDocument/2006/relationships/hyperlink" Target="https://learningapps.org/display?v=p0e30grq3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KZaHgNmQ_o" TargetMode="External"/><Relationship Id="rId11" Type="http://schemas.openxmlformats.org/officeDocument/2006/relationships/hyperlink" Target="https://learningapps.org/display?v=p7ve6x8vn19" TargetMode="External"/><Relationship Id="rId5" Type="http://schemas.openxmlformats.org/officeDocument/2006/relationships/hyperlink" Target="https://learningapps.org/display?v=p97xhn09519" TargetMode="External"/><Relationship Id="rId10" Type="http://schemas.openxmlformats.org/officeDocument/2006/relationships/hyperlink" Target="https://www.youtube.com/watch?v=wRcNOk4mf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display?v=p106yxi2v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</dc:creator>
  <cp:keywords/>
  <dc:description/>
  <cp:lastModifiedBy>jonas.dore98@gmail.com</cp:lastModifiedBy>
  <cp:revision>14</cp:revision>
  <cp:lastPrinted>2019-06-18T08:13:00Z</cp:lastPrinted>
  <dcterms:created xsi:type="dcterms:W3CDTF">2019-07-02T09:12:00Z</dcterms:created>
  <dcterms:modified xsi:type="dcterms:W3CDTF">2020-02-14T19:42:00Z</dcterms:modified>
</cp:coreProperties>
</file>